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center"/>
        <w:rPr>
          <w:b w:val="1"/>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ANEXO </w:t>
      </w:r>
      <w:r w:rsidDel="00000000" w:rsidR="00000000" w:rsidRPr="00000000">
        <w:rPr>
          <w:b w:val="1"/>
          <w:sz w:val="24"/>
          <w:szCs w:val="24"/>
          <w:rtl w:val="0"/>
        </w:rPr>
        <w:t xml:space="preserve">VI</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center"/>
        <w:rPr>
          <w:b w:val="1"/>
          <w:sz w:val="24"/>
          <w:szCs w:val="24"/>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center"/>
        <w:rPr>
          <w:b w:val="1"/>
          <w:sz w:val="24"/>
          <w:szCs w:val="24"/>
        </w:rPr>
      </w:pPr>
      <w:r w:rsidDel="00000000" w:rsidR="00000000" w:rsidRPr="00000000">
        <w:rPr>
          <w:b w:val="1"/>
          <w:sz w:val="24"/>
          <w:szCs w:val="24"/>
          <w:rtl w:val="0"/>
        </w:rPr>
        <w:t xml:space="preserve">Pregão SRP 90052/2025</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DECLARAÇÃO DE QUE A LICITANTE TEM PLENO CONHECIMENTO DAS CONDIÇÕES E PECULIARIDADES INERENTES À NATUREZA DO TRABALHO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…....................................(nome da licitante), inscrita no CNPJ nº …........................, por intermédio de seu Responsável Sr. (a) …...................................., portador do CPF nº …......................., DECLARA, sob as penas da lei, para todos os fins, estar familiarizada com a natureza e vulto dos serviços especializados específicos, bem como as técnicas necessárias ao perfeito desenvolvimento da execução do objeto, …................................(discriminar o objeto da licitação).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Declara ainda que tem pleno conhecimento das condições e peculiaridades inerentes à natureza dos trabalhos, assumindo total responsabilidade por esse fato e informando que não o utilizará para quaisquer questionamentos futuros.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de.......................................... de 20.…</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________________________________________ </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5"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(assinatura do representante legal do licitante) </w:t>
      </w:r>
      <w:r w:rsidDel="00000000" w:rsidR="00000000" w:rsidRPr="00000000">
        <w:rPr>
          <w:rtl w:val="0"/>
        </w:rPr>
      </w:r>
    </w:p>
    <w:sectPr>
      <w:footerReference r:id="rId7" w:type="default"/>
      <w:pgSz w:h="16838" w:w="11906" w:orient="portrait"/>
      <w:pgMar w:bottom="434" w:top="1895" w:left="1134" w:right="1134" w:header="761"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Liberation Serif" w:cs="Liberation Serif" w:eastAsia="Liberation Serif" w:hAnsi="Liberation Serif"/>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Liberation Serif" w:cs="Liberation Serif" w:eastAsia="Liberation Serif" w:hAnsi="Liberation Serif"/>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Liberation Serif" w:cs="Liberation Serif" w:eastAsia="Liberation Serif" w:hAnsi="Liberation Serif"/>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Liberation Serif" w:cs="Liberation Serif" w:eastAsia="Liberation Serif" w:hAnsi="Liberation Serif"/>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Normal" w:default="1">
    <w:name w:val="Normal"/>
    <w:qFormat w:val="1"/>
    <w:rsid w:val="00546CC5"/>
    <w:pPr>
      <w:widowControl w:val="1"/>
      <w:suppressAutoHyphens w:val="1"/>
      <w:bidi w:val="0"/>
      <w:spacing w:after="0" w:before="0"/>
      <w:jc w:val="left"/>
    </w:pPr>
    <w:rPr>
      <w:rFonts w:ascii="Arial" w:cs="Arial" w:eastAsia="Arial" w:hAnsi="Arial"/>
      <w:color w:val="auto"/>
      <w:kern w:val="0"/>
      <w:sz w:val="20"/>
      <w:szCs w:val="20"/>
      <w:lang w:bidi="ar-SA" w:eastAsia="pt-BR" w:val="pt-BR"/>
    </w:rPr>
  </w:style>
  <w:style w:type="paragraph" w:styleId="Ttulo1">
    <w:name w:val="Heading 1"/>
    <w:basedOn w:val="LOnormal"/>
    <w:next w:val="LOnormal"/>
    <w:qFormat w:val="1"/>
    <w:rsid w:val="00290420"/>
    <w:pPr>
      <w:keepNext w:val="1"/>
      <w:spacing w:after="120" w:before="240"/>
      <w:outlineLvl w:val="0"/>
    </w:pPr>
    <w:rPr>
      <w:rFonts w:ascii="Liberation Serif" w:cs="Liberation Serif" w:eastAsia="Liberation Serif" w:hAnsi="Liberation Serif"/>
      <w:b w:val="1"/>
      <w:sz w:val="48"/>
      <w:szCs w:val="48"/>
    </w:rPr>
  </w:style>
  <w:style w:type="paragraph" w:styleId="Ttulo2">
    <w:name w:val="Heading 2"/>
    <w:basedOn w:val="LOnormal"/>
    <w:next w:val="LOnormal"/>
    <w:qFormat w:val="1"/>
    <w:rsid w:val="00290420"/>
    <w:pPr>
      <w:keepNext w:val="1"/>
      <w:keepLines w:val="1"/>
      <w:spacing w:after="80" w:before="360"/>
      <w:outlineLvl w:val="1"/>
    </w:pPr>
    <w:rPr>
      <w:b w:val="1"/>
      <w:sz w:val="36"/>
      <w:szCs w:val="36"/>
    </w:rPr>
  </w:style>
  <w:style w:type="paragraph" w:styleId="Ttulo3">
    <w:name w:val="Heading 3"/>
    <w:basedOn w:val="LOnormal"/>
    <w:next w:val="LOnormal"/>
    <w:qFormat w:val="1"/>
    <w:rsid w:val="00290420"/>
    <w:pPr>
      <w:keepNext w:val="1"/>
      <w:keepLines w:val="1"/>
      <w:spacing w:after="80" w:before="280"/>
      <w:outlineLvl w:val="2"/>
    </w:pPr>
    <w:rPr>
      <w:b w:val="1"/>
      <w:sz w:val="28"/>
      <w:szCs w:val="28"/>
    </w:rPr>
  </w:style>
  <w:style w:type="paragraph" w:styleId="Ttulo4">
    <w:name w:val="Heading 4"/>
    <w:basedOn w:val="LOnormal"/>
    <w:next w:val="LOnormal"/>
    <w:qFormat w:val="1"/>
    <w:rsid w:val="00290420"/>
    <w:pPr>
      <w:keepNext w:val="1"/>
      <w:keepLines w:val="1"/>
      <w:spacing w:after="40" w:before="240"/>
      <w:outlineLvl w:val="3"/>
    </w:pPr>
    <w:rPr>
      <w:b w:val="1"/>
      <w:sz w:val="24"/>
      <w:szCs w:val="24"/>
    </w:rPr>
  </w:style>
  <w:style w:type="paragraph" w:styleId="Ttulo5">
    <w:name w:val="Heading 5"/>
    <w:basedOn w:val="LOnormal"/>
    <w:next w:val="LOnormal"/>
    <w:qFormat w:val="1"/>
    <w:rsid w:val="00290420"/>
    <w:pPr>
      <w:keepNext w:val="1"/>
      <w:keepLines w:val="1"/>
      <w:spacing w:after="40" w:before="220"/>
      <w:outlineLvl w:val="4"/>
    </w:pPr>
    <w:rPr>
      <w:b w:val="1"/>
      <w:sz w:val="22"/>
      <w:szCs w:val="22"/>
    </w:rPr>
  </w:style>
  <w:style w:type="paragraph" w:styleId="Ttulo6">
    <w:name w:val="Heading 6"/>
    <w:basedOn w:val="LOnormal"/>
    <w:next w:val="LOnormal"/>
    <w:qFormat w:val="1"/>
    <w:rsid w:val="00290420"/>
    <w:pPr>
      <w:keepNext w:val="1"/>
      <w:keepLines w:val="1"/>
      <w:spacing w:after="40" w:before="200"/>
      <w:outlineLvl w:val="5"/>
    </w:pPr>
    <w:rPr>
      <w:b w:val="1"/>
    </w:rPr>
  </w:style>
  <w:style w:type="character" w:styleId="DefaultParagraphFont" w:default="1">
    <w:name w:val="Default Paragraph Font"/>
    <w:uiPriority w:val="1"/>
    <w:semiHidden w:val="1"/>
    <w:unhideWhenUsed w:val="1"/>
    <w:qFormat w:val="1"/>
    <w:rPr/>
  </w:style>
  <w:style w:type="character" w:styleId="Annotationreference">
    <w:name w:val="annotation reference"/>
    <w:uiPriority w:val="99"/>
    <w:semiHidden w:val="1"/>
    <w:unhideWhenUsed w:val="1"/>
    <w:qFormat w:val="1"/>
    <w:rsid w:val="00290420"/>
    <w:rPr>
      <w:sz w:val="16"/>
      <w:szCs w:val="16"/>
    </w:rPr>
  </w:style>
  <w:style w:type="character" w:styleId="AssuntodocomentrioChar" w:customStyle="1">
    <w:name w:val="Assunto do comentário Char"/>
    <w:basedOn w:val="TextodecomentrioChar"/>
    <w:link w:val="Assuntodocomentrio"/>
    <w:uiPriority w:val="99"/>
    <w:semiHidden w:val="1"/>
    <w:qFormat w:val="1"/>
    <w:rsid w:val="00290420"/>
    <w:rPr>
      <w:b w:val="1"/>
      <w:bCs w:val="1"/>
      <w:sz w:val="20"/>
      <w:szCs w:val="20"/>
    </w:rPr>
  </w:style>
  <w:style w:type="character" w:styleId="TextodecomentrioChar" w:customStyle="1">
    <w:name w:val="Texto de comentário Char"/>
    <w:link w:val="Textodecomentrio"/>
    <w:uiPriority w:val="99"/>
    <w:semiHidden w:val="1"/>
    <w:qFormat w:val="1"/>
    <w:rsid w:val="00290420"/>
    <w:rPr>
      <w:sz w:val="20"/>
      <w:szCs w:val="20"/>
    </w:rPr>
  </w:style>
  <w:style w:type="character" w:styleId="TextodebaloChar" w:customStyle="1">
    <w:name w:val="Texto de balão Char"/>
    <w:basedOn w:val="DefaultParagraphFont"/>
    <w:link w:val="Textodebalo"/>
    <w:uiPriority w:val="99"/>
    <w:semiHidden w:val="1"/>
    <w:qFormat w:val="1"/>
    <w:rsid w:val="00616A7A"/>
    <w:rPr>
      <w:rFonts w:ascii="Tahoma" w:cs="Tahoma" w:hAnsi="Tahoma"/>
      <w:sz w:val="16"/>
      <w:szCs w:val="16"/>
    </w:rPr>
  </w:style>
  <w:style w:type="paragraph" w:styleId="Ttulo">
    <w:name w:val="Título"/>
    <w:basedOn w:val="Normal"/>
    <w:next w:val="Corpodotexto"/>
    <w:qFormat w:val="1"/>
    <w:pPr>
      <w:keepNext w:val="1"/>
      <w:spacing w:after="120" w:before="240"/>
    </w:pPr>
    <w:rPr>
      <w:rFonts w:ascii="Liberation Sans" w:cs="Lohit Devanagari" w:eastAsia="Noto Sans CJK SC" w:hAnsi="Liberation Sans"/>
      <w:sz w:val="28"/>
      <w:szCs w:val="28"/>
    </w:rPr>
  </w:style>
  <w:style w:type="paragraph" w:styleId="Corpodotexto">
    <w:name w:val="Body Text"/>
    <w:basedOn w:val="Normal"/>
    <w:pPr>
      <w:spacing w:after="140" w:before="0" w:line="276" w:lineRule="auto"/>
    </w:pPr>
    <w:rPr/>
  </w:style>
  <w:style w:type="paragraph" w:styleId="Lista">
    <w:name w:val="List"/>
    <w:basedOn w:val="Corpodotexto"/>
    <w:pPr/>
    <w:rPr>
      <w:rFonts w:cs="Lohit Devanagari"/>
    </w:rPr>
  </w:style>
  <w:style w:type="paragraph" w:styleId="Legenda">
    <w:name w:val="Caption"/>
    <w:basedOn w:val="Normal"/>
    <w:qFormat w:val="1"/>
    <w:pPr>
      <w:suppressLineNumbers w:val="1"/>
      <w:spacing w:after="120" w:before="120"/>
    </w:pPr>
    <w:rPr>
      <w:rFonts w:cs="Lohit Devanagari"/>
      <w:i w:val="1"/>
      <w:iCs w:val="1"/>
      <w:sz w:val="24"/>
      <w:szCs w:val="24"/>
    </w:rPr>
  </w:style>
  <w:style w:type="paragraph" w:styleId="Ndice">
    <w:name w:val="Índice"/>
    <w:basedOn w:val="Normal"/>
    <w:qFormat w:val="1"/>
    <w:pPr>
      <w:suppressLineNumbers w:val="1"/>
    </w:pPr>
    <w:rPr>
      <w:rFonts w:cs="Lohit Devanagari"/>
    </w:rPr>
  </w:style>
  <w:style w:type="paragraph" w:styleId="LOnormal" w:customStyle="1">
    <w:name w:val="LO-normal"/>
    <w:qFormat w:val="1"/>
    <w:rsid w:val="00290420"/>
    <w:pPr>
      <w:widowControl w:val="1"/>
      <w:suppressAutoHyphens w:val="1"/>
      <w:bidi w:val="0"/>
      <w:spacing w:after="0" w:before="0"/>
      <w:jc w:val="left"/>
    </w:pPr>
    <w:rPr>
      <w:rFonts w:ascii="Arial" w:cs="Arial" w:eastAsia="Arial" w:hAnsi="Arial"/>
      <w:color w:val="auto"/>
      <w:kern w:val="0"/>
      <w:sz w:val="20"/>
      <w:szCs w:val="20"/>
      <w:lang w:bidi="ar-SA" w:eastAsia="pt-BR" w:val="pt-BR"/>
    </w:rPr>
  </w:style>
  <w:style w:type="paragraph" w:styleId="Ttulododocumento">
    <w:name w:val="Title"/>
    <w:basedOn w:val="LOnormal"/>
    <w:next w:val="LOnormal"/>
    <w:qFormat w:val="1"/>
    <w:rsid w:val="00290420"/>
    <w:pPr>
      <w:keepNext w:val="1"/>
      <w:keepLines w:val="1"/>
      <w:spacing w:after="120" w:before="480"/>
    </w:pPr>
    <w:rPr>
      <w:b w:val="1"/>
      <w:sz w:val="72"/>
      <w:szCs w:val="72"/>
    </w:rPr>
  </w:style>
  <w:style w:type="paragraph" w:styleId="Subttulo">
    <w:name w:val="Subtitle"/>
    <w:basedOn w:val="LOnormal"/>
    <w:next w:val="LOnormal"/>
    <w:qFormat w:val="1"/>
    <w:rsid w:val="00290420"/>
    <w:pPr>
      <w:keepNext w:val="1"/>
      <w:keepLines w:val="1"/>
      <w:spacing w:after="80" w:before="360"/>
    </w:pPr>
    <w:rPr>
      <w:rFonts w:ascii="Georgia" w:cs="Georgia" w:eastAsia="Georgia" w:hAnsi="Georgia"/>
      <w:i w:val="1"/>
      <w:color w:val="666666"/>
      <w:sz w:val="48"/>
      <w:szCs w:val="48"/>
    </w:rPr>
  </w:style>
  <w:style w:type="paragraph" w:styleId="Annotationsubject">
    <w:name w:val="annotation subject"/>
    <w:basedOn w:val="Annotationtext"/>
    <w:next w:val="Annotationtext"/>
    <w:link w:val="AssuntodocomentrioChar"/>
    <w:uiPriority w:val="99"/>
    <w:semiHidden w:val="1"/>
    <w:unhideWhenUsed w:val="1"/>
    <w:qFormat w:val="1"/>
    <w:rsid w:val="00290420"/>
    <w:pPr/>
    <w:rPr>
      <w:b w:val="1"/>
      <w:bCs w:val="1"/>
    </w:rPr>
  </w:style>
  <w:style w:type="paragraph" w:styleId="Annotationtext">
    <w:name w:val="annotation text"/>
    <w:basedOn w:val="LOnormal"/>
    <w:link w:val="TextodecomentrioChar"/>
    <w:uiPriority w:val="99"/>
    <w:semiHidden w:val="1"/>
    <w:unhideWhenUsed w:val="1"/>
    <w:qFormat w:val="1"/>
    <w:rsid w:val="00290420"/>
    <w:pPr/>
    <w:rPr/>
  </w:style>
  <w:style w:type="paragraph" w:styleId="BalloonText">
    <w:name w:val="Balloon Text"/>
    <w:basedOn w:val="Normal"/>
    <w:link w:val="TextodebaloChar"/>
    <w:uiPriority w:val="99"/>
    <w:semiHidden w:val="1"/>
    <w:unhideWhenUsed w:val="1"/>
    <w:qFormat w:val="1"/>
    <w:rsid w:val="00616A7A"/>
    <w:pPr/>
    <w:rPr>
      <w:rFonts w:ascii="Tahoma" w:cs="Tahoma" w:hAnsi="Tahoma"/>
      <w:sz w:val="16"/>
      <w:szCs w:val="16"/>
    </w:rPr>
  </w:style>
  <w:style w:type="paragraph" w:styleId="CabealhoeRodap">
    <w:name w:val="Cabeçalho e Rodapé"/>
    <w:basedOn w:val="Normal"/>
    <w:qFormat w:val="1"/>
    <w:pPr/>
    <w:rPr/>
  </w:style>
  <w:style w:type="paragraph" w:styleId="Cabealho">
    <w:name w:val="Header"/>
    <w:basedOn w:val="CabealhoeRodap"/>
    <w:pPr/>
    <w:rPr/>
  </w:style>
  <w:style w:type="paragraph" w:styleId="Rodap">
    <w:name w:val="Footer"/>
    <w:basedOn w:val="CabealhoeRodap"/>
    <w:pPr/>
    <w:rPr/>
  </w:style>
  <w:style w:type="paragraph" w:styleId="Contedodatabela">
    <w:name w:val="Conteúdo da tabela"/>
    <w:basedOn w:val="Normal"/>
    <w:qFormat w:val="1"/>
    <w:pPr>
      <w:suppressLineNumbers w:val="1"/>
    </w:pPr>
    <w:rPr/>
  </w:style>
  <w:style w:type="paragraph" w:styleId="Ttulodetabela">
    <w:name w:val="Título de tabela"/>
    <w:basedOn w:val="Contedodatabela"/>
    <w:qFormat w:val="1"/>
    <w:pPr>
      <w:suppressLineNumbers w:val="1"/>
      <w:jc w:val="center"/>
    </w:pPr>
    <w:rPr>
      <w:b w:val="1"/>
      <w:bCs w:val="1"/>
    </w:rPr>
  </w:style>
  <w:style w:type="numbering" w:styleId="NoList" w:default="1">
    <w:name w:val="No List"/>
    <w:uiPriority w:val="99"/>
    <w:semiHidden w:val="1"/>
    <w:unhideWhenUsed w:val="1"/>
    <w:qFormat w:val="1"/>
  </w:style>
  <w:style w:type="table" w:styleId="Tabelanormal" w:default="1">
    <w:name w:val="Normal Table"/>
    <w:uiPriority w:val="99"/>
    <w:semiHidden w:val="1"/>
    <w:unhideWhenUsed w:val="1"/>
    <w:qFormat w:val="1"/>
    <w:tblPr>
      <w:tblCellMar>
        <w:top w:w="0.0" w:type="dxa"/>
        <w:left w:w="108.0" w:type="dxa"/>
        <w:bottom w:w="0.0" w:type="dxa"/>
        <w:right w:w="108.0" w:type="dxa"/>
      </w:tblCellMar>
    </w:tblPr>
  </w:style>
  <w:style w:type="table" w:styleId="TableNormal" w:customStyle="1">
    <w:name w:val="Table Normal"/>
    <w:rsid w:val="00290420"/>
    <w:tblPr>
      <w:tblCellMar>
        <w:top w:w="0.0" w:type="dxa"/>
        <w:left w:w="0.0" w:type="dxa"/>
        <w:bottom w:w="0.0" w:type="dxa"/>
        <w:right w:w="0.0" w:type="dxa"/>
      </w:tblCellMar>
    </w:tblPr>
  </w:style>
  <w:style w:type="table" w:styleId="TableNormal0" w:customStyle="1">
    <w:name w:val="Table Normal"/>
    <w:rsid w:val="00290420"/>
    <w:tblPr>
      <w:tblCellMar>
        <w:top w:w="0.0" w:type="dxa"/>
        <w:left w:w="0.0" w:type="dxa"/>
        <w:bottom w:w="0.0" w:type="dxa"/>
        <w:right w:w="0.0" w:type="dxa"/>
      </w:tblCellMar>
    </w:tblPr>
  </w:style>
  <w:style w:type="table" w:styleId="TableNormal1" w:customStyle="1">
    <w:name w:val="Table Normal"/>
    <w:rsid w:val="00290420"/>
    <w:tblPr>
      <w:tblCellMar>
        <w:top w:w="0.0" w:type="dxa"/>
        <w:left w:w="0.0" w:type="dxa"/>
        <w:bottom w:w="0.0" w:type="dxa"/>
        <w:right w:w="0.0" w:type="dxa"/>
      </w:tblCellMar>
    </w:tblPr>
  </w:style>
  <w:style w:type="table" w:styleId="TableNormal2" w:customStyle="1">
    <w:name w:val="Table Normal"/>
    <w:rsid w:val="00290420"/>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9WXpLxVKh2WcWr1eIeiHxLovPw==">CgMxLjA4AHIhMUFZT2VIb1Y5QTh3Tm5icjlSRGo4dHd6d2kta1FYajVl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2020-12-02T14:45:00Z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